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F23" w:rsidRPr="00E408C2" w:rsidRDefault="00C14F23" w:rsidP="00C14F2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II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E408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Пояснительная записка</w:t>
      </w:r>
    </w:p>
    <w:p w:rsidR="00C14F23" w:rsidRPr="00E408C2" w:rsidRDefault="00C14F23" w:rsidP="00C14F2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C14F23" w:rsidRPr="00195077" w:rsidRDefault="00C14F23" w:rsidP="00C14F23">
      <w:pPr>
        <w:pStyle w:val="a3"/>
        <w:numPr>
          <w:ilvl w:val="0"/>
          <w:numId w:val="1"/>
        </w:numPr>
        <w:jc w:val="center"/>
        <w:rPr>
          <w:b/>
          <w:bCs/>
          <w:sz w:val="28"/>
          <w:szCs w:val="28"/>
        </w:rPr>
      </w:pPr>
      <w:r w:rsidRPr="00195077">
        <w:rPr>
          <w:b/>
          <w:bCs/>
          <w:sz w:val="28"/>
          <w:szCs w:val="28"/>
        </w:rPr>
        <w:t>Название, автор и год издания предметной учебной программы (примерной, авторской), на основе которой разработана Рабочая программа</w:t>
      </w:r>
    </w:p>
    <w:p w:rsidR="00C14F23" w:rsidRPr="001B377D" w:rsidRDefault="00C14F23" w:rsidP="001B377D">
      <w:pPr>
        <w:pStyle w:val="a3"/>
        <w:numPr>
          <w:ilvl w:val="0"/>
          <w:numId w:val="12"/>
        </w:numPr>
        <w:rPr>
          <w:sz w:val="28"/>
          <w:szCs w:val="28"/>
        </w:rPr>
      </w:pPr>
      <w:proofErr w:type="gramStart"/>
      <w:r w:rsidRPr="001B377D">
        <w:rPr>
          <w:sz w:val="28"/>
          <w:szCs w:val="28"/>
        </w:rPr>
        <w:t xml:space="preserve">Рабочая программа по изобразительному искусству  (2 класс) составлена на основе интегрированной авторской программы  «Изобразительное искусство»  Л. Г. Савенковой, Е. А. </w:t>
      </w:r>
      <w:proofErr w:type="spellStart"/>
      <w:r w:rsidRPr="001B377D">
        <w:rPr>
          <w:sz w:val="28"/>
          <w:szCs w:val="28"/>
        </w:rPr>
        <w:t>Ермолинской</w:t>
      </w:r>
      <w:proofErr w:type="spellEnd"/>
      <w:r w:rsidRPr="001B377D">
        <w:rPr>
          <w:sz w:val="28"/>
          <w:szCs w:val="28"/>
        </w:rPr>
        <w:t xml:space="preserve">  (</w:t>
      </w:r>
      <w:r w:rsidR="001B5F0C" w:rsidRPr="001B377D">
        <w:rPr>
          <w:sz w:val="28"/>
          <w:szCs w:val="28"/>
        </w:rPr>
        <w:t xml:space="preserve">Изобразительное искусство: интегрированная программа: 1-4 классы / Л.Г.Савенкова, </w:t>
      </w:r>
      <w:proofErr w:type="spellStart"/>
      <w:r w:rsidR="001B5F0C" w:rsidRPr="001B377D">
        <w:rPr>
          <w:sz w:val="28"/>
          <w:szCs w:val="28"/>
        </w:rPr>
        <w:t>Е.А.Ермолинская</w:t>
      </w:r>
      <w:proofErr w:type="spellEnd"/>
      <w:r w:rsidR="001B5F0C" w:rsidRPr="001B377D">
        <w:rPr>
          <w:sz w:val="28"/>
          <w:szCs w:val="28"/>
        </w:rPr>
        <w:t xml:space="preserve">. – 3-е изд., </w:t>
      </w:r>
      <w:proofErr w:type="spellStart"/>
      <w:r w:rsidR="001B5F0C" w:rsidRPr="001B377D">
        <w:rPr>
          <w:sz w:val="28"/>
          <w:szCs w:val="28"/>
        </w:rPr>
        <w:t>перераб</w:t>
      </w:r>
      <w:proofErr w:type="spellEnd"/>
      <w:r w:rsidR="001B5F0C" w:rsidRPr="001B377D">
        <w:rPr>
          <w:sz w:val="28"/>
          <w:szCs w:val="28"/>
        </w:rPr>
        <w:t>.</w:t>
      </w:r>
      <w:proofErr w:type="gramEnd"/>
      <w:r w:rsidR="001B5F0C" w:rsidRPr="001B377D">
        <w:rPr>
          <w:sz w:val="28"/>
          <w:szCs w:val="28"/>
        </w:rPr>
        <w:t xml:space="preserve"> – </w:t>
      </w:r>
      <w:proofErr w:type="gramStart"/>
      <w:r w:rsidR="001B5F0C" w:rsidRPr="001B377D">
        <w:rPr>
          <w:sz w:val="28"/>
          <w:szCs w:val="28"/>
        </w:rPr>
        <w:t xml:space="preserve">М.: </w:t>
      </w:r>
      <w:proofErr w:type="spellStart"/>
      <w:r w:rsidR="001B5F0C" w:rsidRPr="001B377D">
        <w:rPr>
          <w:sz w:val="28"/>
          <w:szCs w:val="28"/>
        </w:rPr>
        <w:t>Вентана-Граф</w:t>
      </w:r>
      <w:proofErr w:type="spellEnd"/>
      <w:r w:rsidR="001B5F0C" w:rsidRPr="001B377D">
        <w:rPr>
          <w:sz w:val="28"/>
          <w:szCs w:val="28"/>
        </w:rPr>
        <w:t>, 2011. – 112с.</w:t>
      </w:r>
      <w:r w:rsidRPr="001B377D">
        <w:rPr>
          <w:sz w:val="28"/>
          <w:szCs w:val="28"/>
        </w:rPr>
        <w:t xml:space="preserve">). </w:t>
      </w:r>
      <w:proofErr w:type="gramEnd"/>
    </w:p>
    <w:p w:rsidR="00C14F23" w:rsidRPr="001B377D" w:rsidRDefault="00C14F23" w:rsidP="001B377D">
      <w:pPr>
        <w:pStyle w:val="a3"/>
        <w:numPr>
          <w:ilvl w:val="0"/>
          <w:numId w:val="12"/>
        </w:numPr>
        <w:rPr>
          <w:sz w:val="28"/>
          <w:szCs w:val="28"/>
        </w:rPr>
      </w:pPr>
      <w:r w:rsidRPr="001B377D">
        <w:rPr>
          <w:rStyle w:val="FontStyle108"/>
          <w:b w:val="0"/>
          <w:sz w:val="28"/>
          <w:szCs w:val="28"/>
        </w:rPr>
        <w:t>в соответствии с требованиями Федерального государственного образовательного стандарта начального общего образования второго поколения</w:t>
      </w:r>
      <w:r w:rsidRPr="001B377D">
        <w:rPr>
          <w:sz w:val="28"/>
          <w:szCs w:val="28"/>
        </w:rPr>
        <w:t>.</w:t>
      </w:r>
    </w:p>
    <w:p w:rsidR="001B5F0C" w:rsidRPr="00C14F23" w:rsidRDefault="001B5F0C" w:rsidP="001B5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1B5F0C" w:rsidRDefault="001B5F0C" w:rsidP="001B5F0C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  <w:r w:rsidRPr="001B5F0C">
        <w:rPr>
          <w:b/>
          <w:bCs/>
          <w:sz w:val="28"/>
          <w:szCs w:val="28"/>
        </w:rPr>
        <w:t>Цели и задачи данной программы, особенности программы</w:t>
      </w:r>
    </w:p>
    <w:p w:rsidR="001B5F0C" w:rsidRPr="001B5F0C" w:rsidRDefault="001B5F0C" w:rsidP="001B5F0C">
      <w:pPr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B5F0C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Pr="001B5F0C">
        <w:rPr>
          <w:rFonts w:ascii="Times New Roman" w:hAnsi="Times New Roman" w:cs="Times New Roman"/>
          <w:sz w:val="28"/>
          <w:szCs w:val="28"/>
        </w:rPr>
        <w:t>уроков изобразительного искусства в начальной школе является реализация фактора развития, формирование у детей целостного, гармоничного восприятия мира, активизация самостоятельной творческой деятельности, развитие интереса к природе и потребность в общении с искусством;</w:t>
      </w:r>
      <w:r w:rsidRPr="001B5F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5F0C">
        <w:rPr>
          <w:rFonts w:ascii="Times New Roman" w:hAnsi="Times New Roman" w:cs="Times New Roman"/>
          <w:sz w:val="28"/>
          <w:szCs w:val="28"/>
        </w:rPr>
        <w:t>формирование духовных начал личности</w:t>
      </w:r>
      <w:r w:rsidRPr="001B5F0C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B5F0C">
        <w:rPr>
          <w:rFonts w:ascii="Times New Roman" w:hAnsi="Times New Roman" w:cs="Times New Roman"/>
          <w:sz w:val="28"/>
          <w:szCs w:val="28"/>
        </w:rPr>
        <w:t>воспитание эмоциональной отзывчивости и культуры восприятия произведений профессионального и народного (изобразительного) искусства; нравственных и эстетических чувств;</w:t>
      </w:r>
      <w:proofErr w:type="gramEnd"/>
      <w:r w:rsidRPr="001B5F0C">
        <w:rPr>
          <w:rFonts w:ascii="Times New Roman" w:hAnsi="Times New Roman" w:cs="Times New Roman"/>
          <w:sz w:val="28"/>
          <w:szCs w:val="28"/>
        </w:rPr>
        <w:t xml:space="preserve"> любви к родной природе, своему народу, к многонациональной культуре.</w:t>
      </w:r>
    </w:p>
    <w:p w:rsidR="001B5F0C" w:rsidRPr="001B5F0C" w:rsidRDefault="001B5F0C" w:rsidP="001B5F0C">
      <w:pPr>
        <w:ind w:firstLine="36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B5F0C">
        <w:rPr>
          <w:rFonts w:ascii="Times New Roman" w:hAnsi="Times New Roman" w:cs="Times New Roman"/>
          <w:b/>
          <w:sz w:val="28"/>
          <w:szCs w:val="28"/>
        </w:rPr>
        <w:t>Задачи изучения</w:t>
      </w:r>
      <w:r w:rsidRPr="001B5F0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1B5F0C">
        <w:rPr>
          <w:rFonts w:ascii="Times New Roman" w:hAnsi="Times New Roman" w:cs="Times New Roman"/>
          <w:sz w:val="28"/>
          <w:szCs w:val="28"/>
        </w:rPr>
        <w:t>предмета «Изобразительное искусство»:</w:t>
      </w:r>
    </w:p>
    <w:p w:rsidR="001B5F0C" w:rsidRPr="001B5F0C" w:rsidRDefault="001B5F0C" w:rsidP="001B5F0C">
      <w:pPr>
        <w:numPr>
          <w:ilvl w:val="0"/>
          <w:numId w:val="4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F0C">
        <w:rPr>
          <w:rFonts w:ascii="Times New Roman" w:hAnsi="Times New Roman" w:cs="Times New Roman"/>
          <w:color w:val="000000"/>
          <w:sz w:val="28"/>
          <w:szCs w:val="28"/>
        </w:rPr>
        <w:t>воспитание</w:t>
      </w:r>
      <w:r w:rsidRPr="001B5F0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1B5F0C">
        <w:rPr>
          <w:rFonts w:ascii="Times New Roman" w:hAnsi="Times New Roman" w:cs="Times New Roman"/>
          <w:color w:val="000000"/>
          <w:sz w:val="28"/>
          <w:szCs w:val="28"/>
        </w:rPr>
        <w:t xml:space="preserve">устойчивого интереса к изобразительному творчеству; уважения к культуре и искусству разных народов, обогащение нравственных качеств, способности проявления себя в искусстве и формирование художественных и эстетических предпочтений; </w:t>
      </w:r>
    </w:p>
    <w:p w:rsidR="001B5F0C" w:rsidRPr="001B5F0C" w:rsidRDefault="001B5F0C" w:rsidP="001B5F0C">
      <w:pPr>
        <w:numPr>
          <w:ilvl w:val="0"/>
          <w:numId w:val="5"/>
        </w:numPr>
        <w:tabs>
          <w:tab w:val="left" w:pos="851"/>
        </w:tabs>
        <w:suppressAutoHyphens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B5F0C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развитие творческого потенциала ребенка в условиях активизации воображения и фантазии, способности к эмоционально-чувственному восприятию окружающего мира природы и произведений разных видов искусства; развитие желания привносить в окружающую действительность красоту; навыков сотрудничества в художественной деятельности;</w:t>
      </w:r>
    </w:p>
    <w:p w:rsidR="001B5F0C" w:rsidRPr="001B5F0C" w:rsidRDefault="001B5F0C" w:rsidP="001B5F0C">
      <w:pPr>
        <w:pStyle w:val="21"/>
        <w:widowControl w:val="0"/>
        <w:numPr>
          <w:ilvl w:val="0"/>
          <w:numId w:val="3"/>
        </w:numPr>
        <w:tabs>
          <w:tab w:val="num" w:pos="360"/>
          <w:tab w:val="left" w:pos="851"/>
        </w:tabs>
        <w:ind w:left="360"/>
        <w:rPr>
          <w:color w:val="000000"/>
          <w:szCs w:val="28"/>
        </w:rPr>
      </w:pPr>
      <w:r w:rsidRPr="001B5F0C">
        <w:rPr>
          <w:color w:val="000000"/>
          <w:szCs w:val="28"/>
        </w:rPr>
        <w:t xml:space="preserve">освоение разных видов пластических искусств: живописи, графики, декоративно-прикладного искусства, архитектуры и дизайна; </w:t>
      </w:r>
    </w:p>
    <w:p w:rsidR="001B5F0C" w:rsidRPr="001B5F0C" w:rsidRDefault="001B5F0C" w:rsidP="001B5F0C">
      <w:pPr>
        <w:pStyle w:val="21"/>
        <w:widowControl w:val="0"/>
        <w:numPr>
          <w:ilvl w:val="0"/>
          <w:numId w:val="3"/>
        </w:numPr>
        <w:tabs>
          <w:tab w:val="num" w:pos="360"/>
          <w:tab w:val="left" w:pos="851"/>
        </w:tabs>
        <w:ind w:left="360"/>
        <w:rPr>
          <w:color w:val="000000"/>
          <w:szCs w:val="28"/>
        </w:rPr>
      </w:pPr>
      <w:r w:rsidRPr="001B5F0C">
        <w:rPr>
          <w:color w:val="000000"/>
          <w:szCs w:val="28"/>
        </w:rPr>
        <w:t>овладение выразительными средствами изобразительного искусства, языком графической грамоты и разными художественными материалами с опорой на возрастные интересы и предпочтения детей, их желания выразить в своем творчестве свои представления об окружающем мире;</w:t>
      </w:r>
    </w:p>
    <w:p w:rsidR="001B5F0C" w:rsidRDefault="001B5F0C" w:rsidP="001B5F0C">
      <w:pPr>
        <w:pStyle w:val="21"/>
        <w:widowControl w:val="0"/>
        <w:numPr>
          <w:ilvl w:val="0"/>
          <w:numId w:val="3"/>
        </w:numPr>
        <w:tabs>
          <w:tab w:val="num" w:pos="360"/>
          <w:tab w:val="left" w:pos="851"/>
        </w:tabs>
        <w:ind w:left="0" w:firstLine="0"/>
        <w:rPr>
          <w:color w:val="000000"/>
          <w:szCs w:val="28"/>
        </w:rPr>
      </w:pPr>
      <w:r w:rsidRPr="001B5F0C">
        <w:rPr>
          <w:color w:val="000000"/>
          <w:szCs w:val="28"/>
        </w:rPr>
        <w:t>развитие опыта художественного восприятия произведений искусства.</w:t>
      </w:r>
    </w:p>
    <w:p w:rsidR="008863F6" w:rsidRDefault="008863F6" w:rsidP="008863F6">
      <w:pPr>
        <w:pStyle w:val="a5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    </w:t>
      </w:r>
    </w:p>
    <w:p w:rsidR="008863F6" w:rsidRPr="00E90FBF" w:rsidRDefault="008863F6" w:rsidP="008863F6">
      <w:pPr>
        <w:pStyle w:val="a5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E90FBF">
        <w:rPr>
          <w:rFonts w:ascii="Times New Roman" w:hAnsi="Times New Roman"/>
          <w:sz w:val="28"/>
          <w:szCs w:val="28"/>
          <w:lang w:bidi="he-IL"/>
        </w:rPr>
        <w:t>Для выполнения поставлен</w:t>
      </w:r>
      <w:r>
        <w:rPr>
          <w:rFonts w:ascii="Times New Roman" w:hAnsi="Times New Roman"/>
          <w:sz w:val="28"/>
          <w:szCs w:val="28"/>
          <w:lang w:bidi="he-IL"/>
        </w:rPr>
        <w:t xml:space="preserve">ных учебно-воспитательных задач </w:t>
      </w:r>
      <w:r w:rsidRPr="00E90FBF">
        <w:rPr>
          <w:rFonts w:ascii="Times New Roman" w:hAnsi="Times New Roman"/>
          <w:sz w:val="28"/>
          <w:szCs w:val="28"/>
          <w:lang w:bidi="he-IL"/>
        </w:rPr>
        <w:t xml:space="preserve">программой предусмотрены следующие основные </w:t>
      </w:r>
      <w:r w:rsidRPr="00E90FBF">
        <w:rPr>
          <w:rFonts w:ascii="Times New Roman" w:hAnsi="Times New Roman"/>
          <w:i/>
          <w:sz w:val="28"/>
          <w:szCs w:val="28"/>
          <w:lang w:bidi="he-IL"/>
        </w:rPr>
        <w:t>виды занятий</w:t>
      </w:r>
      <w:r w:rsidRPr="00E90FBF">
        <w:rPr>
          <w:rFonts w:ascii="Times New Roman" w:hAnsi="Times New Roman"/>
          <w:sz w:val="28"/>
          <w:szCs w:val="28"/>
          <w:lang w:bidi="he-IL"/>
        </w:rPr>
        <w:t>: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рисование с натуры (рисунок, живопись),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рисование на темы и иллюстрирование (композиция),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декоративная работа,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лепка,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аппликация с элементами дизайна,</w:t>
      </w:r>
    </w:p>
    <w:p w:rsidR="008863F6" w:rsidRPr="00E90FBF" w:rsidRDefault="008863F6" w:rsidP="008863F6">
      <w:pPr>
        <w:pStyle w:val="a5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bidi="he-IL"/>
        </w:rPr>
      </w:pPr>
      <w:r w:rsidRPr="00E90FBF">
        <w:rPr>
          <w:rFonts w:ascii="Times New Roman" w:hAnsi="Times New Roman"/>
          <w:sz w:val="28"/>
          <w:szCs w:val="28"/>
          <w:lang w:bidi="he-IL"/>
        </w:rPr>
        <w:t>беседы об изобразительном искусстве</w:t>
      </w:r>
      <w:r>
        <w:rPr>
          <w:rFonts w:ascii="Times New Roman" w:hAnsi="Times New Roman"/>
          <w:sz w:val="28"/>
          <w:szCs w:val="28"/>
          <w:lang w:bidi="he-IL"/>
        </w:rPr>
        <w:t>.</w:t>
      </w:r>
    </w:p>
    <w:p w:rsidR="008863F6" w:rsidRPr="007C43A9" w:rsidRDefault="008863F6" w:rsidP="008863F6">
      <w:pPr>
        <w:pStyle w:val="a5"/>
        <w:jc w:val="both"/>
        <w:rPr>
          <w:rFonts w:ascii="Times New Roman" w:hAnsi="Times New Roman"/>
          <w:sz w:val="28"/>
          <w:szCs w:val="28"/>
        </w:rPr>
      </w:pPr>
      <w:r w:rsidRPr="007C43A9">
        <w:rPr>
          <w:rFonts w:ascii="Times New Roman" w:hAnsi="Times New Roman"/>
          <w:b/>
          <w:i/>
          <w:sz w:val="28"/>
          <w:szCs w:val="28"/>
        </w:rPr>
        <w:t>Основная задача второго года обучения</w:t>
      </w:r>
      <w:r w:rsidRPr="007C43A9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развитие и обогащение чувственной сферы детей, их фантазии и воображения.  </w:t>
      </w:r>
    </w:p>
    <w:p w:rsidR="008863F6" w:rsidRPr="001B5F0C" w:rsidRDefault="008863F6" w:rsidP="008863F6">
      <w:pPr>
        <w:pStyle w:val="21"/>
        <w:widowControl w:val="0"/>
        <w:tabs>
          <w:tab w:val="left" w:pos="851"/>
        </w:tabs>
        <w:ind w:left="0"/>
        <w:rPr>
          <w:color w:val="000000"/>
          <w:szCs w:val="28"/>
        </w:rPr>
      </w:pPr>
    </w:p>
    <w:p w:rsidR="001B377D" w:rsidRDefault="008863F6" w:rsidP="00FD78E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</w:t>
      </w:r>
      <w:r w:rsidR="00FD78E8"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</w:p>
    <w:p w:rsidR="00FD78E8" w:rsidRPr="00195077" w:rsidRDefault="001B377D" w:rsidP="00FD78E8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</w:t>
      </w:r>
      <w:r w:rsidR="00FD78E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D78E8" w:rsidRPr="00195077">
        <w:rPr>
          <w:rFonts w:ascii="Times New Roman" w:hAnsi="Times New Roman" w:cs="Times New Roman"/>
          <w:b/>
          <w:bCs/>
          <w:sz w:val="28"/>
          <w:szCs w:val="28"/>
        </w:rPr>
        <w:t>3. Изменения, внесенные в авторскую и учебную программу и их обоснование</w:t>
      </w:r>
    </w:p>
    <w:p w:rsidR="00FD78E8" w:rsidRPr="00195077" w:rsidRDefault="00FD78E8" w:rsidP="00FD78E8">
      <w:pPr>
        <w:spacing w:after="0" w:line="240" w:lineRule="auto"/>
        <w:ind w:firstLine="49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077">
        <w:rPr>
          <w:rFonts w:ascii="Times New Roman" w:eastAsia="Times New Roman" w:hAnsi="Times New Roman" w:cs="Times New Roman"/>
          <w:sz w:val="28"/>
          <w:szCs w:val="28"/>
        </w:rPr>
        <w:t>Логика изложения и содержание авторской программы полностью соответствует требованиям федерального государственного стандарта начального общего образования, поэтому в программу не внесено никаких изменений.</w:t>
      </w:r>
    </w:p>
    <w:p w:rsidR="00FD78E8" w:rsidRDefault="00FD78E8" w:rsidP="00FD78E8">
      <w:pPr>
        <w:rPr>
          <w:sz w:val="28"/>
          <w:szCs w:val="28"/>
        </w:rPr>
      </w:pPr>
    </w:p>
    <w:p w:rsidR="001B377D" w:rsidRDefault="001B377D" w:rsidP="001B377D">
      <w:pPr>
        <w:pStyle w:val="a3"/>
        <w:widowControl w:val="0"/>
        <w:spacing w:line="240" w:lineRule="auto"/>
        <w:ind w:left="1080" w:firstLine="0"/>
        <w:outlineLvl w:val="1"/>
        <w:rPr>
          <w:b/>
          <w:sz w:val="28"/>
          <w:szCs w:val="28"/>
        </w:rPr>
      </w:pPr>
    </w:p>
    <w:p w:rsidR="001B377D" w:rsidRPr="001B377D" w:rsidRDefault="001B377D" w:rsidP="001B377D">
      <w:pPr>
        <w:pStyle w:val="a3"/>
        <w:widowControl w:val="0"/>
        <w:spacing w:line="240" w:lineRule="auto"/>
        <w:ind w:left="1080" w:firstLine="0"/>
        <w:outlineLvl w:val="1"/>
        <w:rPr>
          <w:b/>
          <w:sz w:val="28"/>
          <w:szCs w:val="28"/>
        </w:rPr>
      </w:pPr>
    </w:p>
    <w:p w:rsidR="00FD78E8" w:rsidRPr="00217E0D" w:rsidRDefault="00FD78E8" w:rsidP="001B377D">
      <w:pPr>
        <w:pStyle w:val="a3"/>
        <w:widowControl w:val="0"/>
        <w:numPr>
          <w:ilvl w:val="0"/>
          <w:numId w:val="13"/>
        </w:numPr>
        <w:spacing w:line="240" w:lineRule="auto"/>
        <w:outlineLvl w:val="1"/>
        <w:rPr>
          <w:b/>
          <w:sz w:val="28"/>
          <w:szCs w:val="28"/>
        </w:rPr>
      </w:pPr>
      <w:r w:rsidRPr="00217E0D">
        <w:rPr>
          <w:b/>
          <w:sz w:val="28"/>
          <w:szCs w:val="28"/>
        </w:rPr>
        <w:lastRenderedPageBreak/>
        <w:t>Название учебно-методического комплекта, используемого для достижения поставленной цели в соответствии с образовательной программой учреждения</w:t>
      </w:r>
    </w:p>
    <w:p w:rsidR="00FD78E8" w:rsidRPr="00195077" w:rsidRDefault="00FD78E8" w:rsidP="00FD78E8">
      <w:pPr>
        <w:pStyle w:val="a3"/>
        <w:widowControl w:val="0"/>
        <w:spacing w:line="240" w:lineRule="auto"/>
        <w:ind w:firstLine="0"/>
        <w:outlineLvl w:val="1"/>
        <w:rPr>
          <w:b/>
          <w:sz w:val="28"/>
          <w:szCs w:val="28"/>
        </w:rPr>
      </w:pPr>
    </w:p>
    <w:p w:rsidR="00FD78E8" w:rsidRDefault="00213F88" w:rsidP="00FD78E8">
      <w:pPr>
        <w:pStyle w:val="a4"/>
        <w:spacing w:before="0" w:beforeAutospacing="0" w:after="0" w:afterAutospacing="0"/>
        <w:ind w:right="536"/>
        <w:textAlignment w:val="baseline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     </w:t>
      </w:r>
      <w:r w:rsidR="00FD78E8" w:rsidRPr="0019507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Для реализации программы используется  учебно-методический комплекс:</w:t>
      </w:r>
    </w:p>
    <w:p w:rsidR="00FD78E8" w:rsidRPr="00FD78E8" w:rsidRDefault="00FD78E8" w:rsidP="00FD78E8">
      <w:pPr>
        <w:numPr>
          <w:ilvl w:val="0"/>
          <w:numId w:val="7"/>
        </w:numPr>
        <w:tabs>
          <w:tab w:val="clear" w:pos="1764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FD78E8">
        <w:rPr>
          <w:rFonts w:ascii="Times New Roman" w:hAnsi="Times New Roman" w:cs="Times New Roman"/>
          <w:sz w:val="28"/>
          <w:szCs w:val="28"/>
        </w:rPr>
        <w:t xml:space="preserve">Изобразительное искусство. Интегрированная программа 1-4 классы, Л.Г. Савенкова, Е.А. </w:t>
      </w:r>
      <w:proofErr w:type="spellStart"/>
      <w:r w:rsidRPr="00FD78E8">
        <w:rPr>
          <w:rFonts w:ascii="Times New Roman" w:hAnsi="Times New Roman" w:cs="Times New Roman"/>
          <w:sz w:val="28"/>
          <w:szCs w:val="28"/>
        </w:rPr>
        <w:t>Ермолинская</w:t>
      </w:r>
      <w:proofErr w:type="spellEnd"/>
      <w:r w:rsidRPr="00FD78E8">
        <w:rPr>
          <w:rFonts w:ascii="Times New Roman" w:hAnsi="Times New Roman" w:cs="Times New Roman"/>
          <w:sz w:val="28"/>
          <w:szCs w:val="28"/>
        </w:rPr>
        <w:t>, «</w:t>
      </w:r>
      <w:proofErr w:type="spellStart"/>
      <w:r w:rsidRPr="00FD78E8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FD78E8">
        <w:rPr>
          <w:rFonts w:ascii="Times New Roman" w:hAnsi="Times New Roman" w:cs="Times New Roman"/>
          <w:sz w:val="28"/>
          <w:szCs w:val="28"/>
        </w:rPr>
        <w:t>», 2011.</w:t>
      </w:r>
    </w:p>
    <w:p w:rsidR="00FD78E8" w:rsidRPr="008863F6" w:rsidRDefault="00FD78E8" w:rsidP="00FD78E8">
      <w:pPr>
        <w:numPr>
          <w:ilvl w:val="0"/>
          <w:numId w:val="7"/>
        </w:numPr>
        <w:tabs>
          <w:tab w:val="clear" w:pos="1764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863F6">
        <w:rPr>
          <w:rFonts w:ascii="Times New Roman" w:hAnsi="Times New Roman" w:cs="Times New Roman"/>
          <w:sz w:val="28"/>
          <w:szCs w:val="28"/>
        </w:rPr>
        <w:t xml:space="preserve">Савенкова Л.Г., </w:t>
      </w:r>
      <w:proofErr w:type="spellStart"/>
      <w:r w:rsidRPr="008863F6">
        <w:rPr>
          <w:rFonts w:ascii="Times New Roman" w:hAnsi="Times New Roman" w:cs="Times New Roman"/>
          <w:sz w:val="28"/>
          <w:szCs w:val="28"/>
        </w:rPr>
        <w:t>Ермолинская</w:t>
      </w:r>
      <w:proofErr w:type="spellEnd"/>
      <w:r w:rsidRPr="008863F6">
        <w:rPr>
          <w:rFonts w:ascii="Times New Roman" w:hAnsi="Times New Roman" w:cs="Times New Roman"/>
          <w:sz w:val="28"/>
          <w:szCs w:val="28"/>
        </w:rPr>
        <w:t xml:space="preserve"> Е.А. Изобразительное искусство: 2 класс: учебник для учащихся общеобразовательных учреждений:- 2-е изд. – М.:  </w:t>
      </w:r>
      <w:proofErr w:type="spellStart"/>
      <w:r w:rsidRPr="008863F6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8863F6">
        <w:rPr>
          <w:rFonts w:ascii="Times New Roman" w:hAnsi="Times New Roman" w:cs="Times New Roman"/>
          <w:sz w:val="28"/>
          <w:szCs w:val="28"/>
        </w:rPr>
        <w:t>, 2012.</w:t>
      </w:r>
    </w:p>
    <w:p w:rsidR="00FD78E8" w:rsidRPr="008863F6" w:rsidRDefault="00FD78E8" w:rsidP="00FD78E8">
      <w:pPr>
        <w:numPr>
          <w:ilvl w:val="0"/>
          <w:numId w:val="7"/>
        </w:numPr>
        <w:tabs>
          <w:tab w:val="clear" w:pos="1764"/>
          <w:tab w:val="num" w:pos="360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863F6">
        <w:rPr>
          <w:rFonts w:ascii="Times New Roman" w:hAnsi="Times New Roman" w:cs="Times New Roman"/>
          <w:sz w:val="28"/>
          <w:szCs w:val="28"/>
        </w:rPr>
        <w:t xml:space="preserve">Савенкова Л.Г., </w:t>
      </w:r>
      <w:proofErr w:type="spellStart"/>
      <w:r w:rsidRPr="008863F6">
        <w:rPr>
          <w:rFonts w:ascii="Times New Roman" w:hAnsi="Times New Roman" w:cs="Times New Roman"/>
          <w:sz w:val="28"/>
          <w:szCs w:val="28"/>
        </w:rPr>
        <w:t>Ермолинская</w:t>
      </w:r>
      <w:proofErr w:type="spellEnd"/>
      <w:r w:rsidRPr="008863F6">
        <w:rPr>
          <w:rFonts w:ascii="Times New Roman" w:hAnsi="Times New Roman" w:cs="Times New Roman"/>
          <w:sz w:val="28"/>
          <w:szCs w:val="28"/>
        </w:rPr>
        <w:t xml:space="preserve"> Е.А. Изобразительное искусство: 2 класс: рабочая тетрадь для учащихся общеобразовательных учреждений.– М. </w:t>
      </w:r>
      <w:proofErr w:type="spellStart"/>
      <w:r w:rsidRPr="008863F6">
        <w:rPr>
          <w:rFonts w:ascii="Times New Roman" w:hAnsi="Times New Roman" w:cs="Times New Roman"/>
          <w:sz w:val="28"/>
          <w:szCs w:val="28"/>
        </w:rPr>
        <w:t>Вентана-Граф</w:t>
      </w:r>
      <w:proofErr w:type="spellEnd"/>
      <w:r w:rsidRPr="008863F6">
        <w:rPr>
          <w:rFonts w:ascii="Times New Roman" w:hAnsi="Times New Roman" w:cs="Times New Roman"/>
          <w:sz w:val="28"/>
          <w:szCs w:val="28"/>
        </w:rPr>
        <w:t>, 2012.</w:t>
      </w:r>
    </w:p>
    <w:p w:rsidR="00FD78E8" w:rsidRPr="008863F6" w:rsidRDefault="00FD78E8" w:rsidP="001B5F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13F88" w:rsidRPr="001B377D" w:rsidRDefault="00213F88" w:rsidP="001B377D">
      <w:pPr>
        <w:pStyle w:val="a3"/>
        <w:numPr>
          <w:ilvl w:val="0"/>
          <w:numId w:val="13"/>
        </w:num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1B377D">
        <w:rPr>
          <w:b/>
          <w:bCs/>
          <w:iCs/>
          <w:sz w:val="28"/>
          <w:szCs w:val="28"/>
        </w:rPr>
        <w:t>Количество учебных часов, на которое рассчитана Рабочая программа, в т.ч. количество часов для проведения контрольных, проверочных работ</w:t>
      </w:r>
    </w:p>
    <w:p w:rsidR="00D2563B" w:rsidRDefault="00D2563B" w:rsidP="00D2563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2563B">
        <w:rPr>
          <w:rFonts w:ascii="Times New Roman" w:hAnsi="Times New Roman" w:cs="Times New Roman"/>
          <w:sz w:val="28"/>
          <w:szCs w:val="28"/>
        </w:rPr>
        <w:t>Авторская программа рассчитана на  34 часа (1 час в неделю). В соответствии с Учебным планом  годовой календарный  график  работы включает 34 учебных недели по  1 часу  в неделю уроков изобразительного искусства</w:t>
      </w:r>
      <w:r>
        <w:rPr>
          <w:rFonts w:ascii="Times New Roman" w:hAnsi="Times New Roman" w:cs="Times New Roman"/>
          <w:sz w:val="28"/>
          <w:szCs w:val="28"/>
        </w:rPr>
        <w:t xml:space="preserve">.  Рабочая программа </w:t>
      </w:r>
      <w:r w:rsidRPr="00D2563B">
        <w:rPr>
          <w:rFonts w:ascii="Times New Roman" w:hAnsi="Times New Roman" w:cs="Times New Roman"/>
          <w:sz w:val="28"/>
          <w:szCs w:val="28"/>
        </w:rPr>
        <w:t xml:space="preserve">рассчитана на  34 часа. Фактически  по календарно - тематическому планированию 33 часа  за 2012 – 2013 учебный год. Поэтому реализация содержания образовательной программы осуществляется за счет уплотнения 1 часа в соответствии с календарём на 2012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2563B">
        <w:rPr>
          <w:rFonts w:ascii="Times New Roman" w:hAnsi="Times New Roman" w:cs="Times New Roman"/>
          <w:sz w:val="28"/>
          <w:szCs w:val="28"/>
        </w:rPr>
        <w:t xml:space="preserve"> 2013</w:t>
      </w:r>
      <w:r>
        <w:rPr>
          <w:rFonts w:ascii="Times New Roman" w:hAnsi="Times New Roman" w:cs="Times New Roman"/>
          <w:sz w:val="28"/>
          <w:szCs w:val="28"/>
        </w:rPr>
        <w:t xml:space="preserve"> учебный год</w:t>
      </w:r>
      <w:r w:rsidRPr="00D2563B">
        <w:rPr>
          <w:rFonts w:ascii="Times New Roman" w:hAnsi="Times New Roman" w:cs="Times New Roman"/>
          <w:sz w:val="28"/>
          <w:szCs w:val="28"/>
        </w:rPr>
        <w:t xml:space="preserve"> и расписанием уроков. Уплотнены: </w:t>
      </w:r>
    </w:p>
    <w:p w:rsidR="00D2563B" w:rsidRPr="00D2563B" w:rsidRDefault="00D2563B" w:rsidP="00D2563B">
      <w:pPr>
        <w:rPr>
          <w:rFonts w:ascii="Times New Roman" w:hAnsi="Times New Roman" w:cs="Times New Roman"/>
          <w:sz w:val="28"/>
          <w:szCs w:val="28"/>
        </w:rPr>
      </w:pPr>
      <w:r w:rsidRPr="00D25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D2563B">
        <w:rPr>
          <w:rFonts w:ascii="Times New Roman" w:hAnsi="Times New Roman" w:cs="Times New Roman"/>
          <w:sz w:val="28"/>
          <w:szCs w:val="28"/>
        </w:rPr>
        <w:t xml:space="preserve"> урок 25 </w:t>
      </w:r>
      <w:r w:rsidRPr="00D2563B">
        <w:rPr>
          <w:rFonts w:ascii="Times New Roman" w:hAnsi="Times New Roman" w:cs="Times New Roman"/>
          <w:sz w:val="28"/>
          <w:szCs w:val="28"/>
        </w:rPr>
        <w:t>«Тучки небесные»</w:t>
      </w:r>
      <w:r w:rsidRPr="00D2563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2563B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D2563B">
        <w:rPr>
          <w:rFonts w:ascii="Times New Roman" w:hAnsi="Times New Roman" w:cs="Times New Roman"/>
          <w:sz w:val="28"/>
          <w:szCs w:val="28"/>
        </w:rPr>
        <w:t>пятно и тон как средства выразительности)</w:t>
      </w:r>
      <w:r w:rsidRPr="00D2563B">
        <w:rPr>
          <w:rFonts w:ascii="Times New Roman" w:hAnsi="Times New Roman" w:cs="Times New Roman"/>
          <w:sz w:val="28"/>
          <w:szCs w:val="28"/>
        </w:rPr>
        <w:t xml:space="preserve">  и урок 26  «Штрих как средство выразительности в графике».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учебных недель – 34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неделю – 1;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I четверти – 8;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во II четверти – 8</w:t>
      </w:r>
      <w:r w:rsidR="00D2563B">
        <w:rPr>
          <w:rFonts w:ascii="Times New Roman" w:hAnsi="Times New Roman" w:cs="Times New Roman"/>
          <w:sz w:val="28"/>
          <w:szCs w:val="28"/>
        </w:rPr>
        <w:t>;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lastRenderedPageBreak/>
        <w:t xml:space="preserve">количество часов в III четверти – </w:t>
      </w:r>
      <w:r w:rsidR="00D2563B">
        <w:rPr>
          <w:rFonts w:ascii="Times New Roman" w:hAnsi="Times New Roman" w:cs="Times New Roman"/>
          <w:sz w:val="28"/>
          <w:szCs w:val="28"/>
        </w:rPr>
        <w:t>9;</w:t>
      </w:r>
    </w:p>
    <w:p w:rsidR="00213F88" w:rsidRPr="00217E0D" w:rsidRDefault="00213F88" w:rsidP="00213F8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17E0D">
        <w:rPr>
          <w:rFonts w:ascii="Times New Roman" w:hAnsi="Times New Roman" w:cs="Times New Roman"/>
          <w:sz w:val="28"/>
          <w:szCs w:val="28"/>
        </w:rPr>
        <w:t>количество часов в IV четверти – 8.</w:t>
      </w:r>
    </w:p>
    <w:p w:rsidR="00213F88" w:rsidRDefault="00213F88" w:rsidP="001B5F0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213F88" w:rsidRPr="00213F88" w:rsidRDefault="00213F88" w:rsidP="00213F88">
      <w:pPr>
        <w:pStyle w:val="a3"/>
        <w:numPr>
          <w:ilvl w:val="0"/>
          <w:numId w:val="9"/>
        </w:numPr>
        <w:rPr>
          <w:b/>
          <w:bCs/>
          <w:sz w:val="28"/>
          <w:szCs w:val="28"/>
        </w:rPr>
      </w:pPr>
      <w:r w:rsidRPr="00213F88">
        <w:rPr>
          <w:b/>
          <w:bCs/>
          <w:sz w:val="28"/>
          <w:szCs w:val="28"/>
        </w:rPr>
        <w:t>Формы организации учебного процесса и их сочетание, а также преобладающие формы текущего контроля знаний, умений, навыков</w:t>
      </w:r>
    </w:p>
    <w:p w:rsidR="00213F88" w:rsidRDefault="008D3701" w:rsidP="00213F88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Программа предусматривает </w:t>
      </w:r>
      <w:r w:rsidR="00213F88">
        <w:rPr>
          <w:rFonts w:ascii="Times New Roman" w:hAnsi="Times New Roman"/>
          <w:bCs/>
          <w:iCs/>
          <w:sz w:val="28"/>
          <w:szCs w:val="28"/>
        </w:rPr>
        <w:t>чередование уроков индивидуального практического творчества учащихся и уроков коллективной творческой деятельности.</w:t>
      </w:r>
    </w:p>
    <w:p w:rsidR="00213F88" w:rsidRPr="008863F6" w:rsidRDefault="00213F88" w:rsidP="008863F6">
      <w:pPr>
        <w:spacing w:after="0" w:line="240" w:lineRule="auto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Коллективные формы работы могут быть разными: работа по группам, индивидуально-коллективная работа. На уроках вводится драматургия по изучаемой теме, прослеживаются связи с музыкой, литературой, историей, трудом.</w:t>
      </w:r>
    </w:p>
    <w:p w:rsidR="00703047" w:rsidRDefault="00703047"/>
    <w:p w:rsidR="008863F6" w:rsidRDefault="008863F6"/>
    <w:sectPr w:rsidR="008863F6" w:rsidSect="00C14F23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8CD63AA"/>
    <w:multiLevelType w:val="hybridMultilevel"/>
    <w:tmpl w:val="22FCA764"/>
    <w:lvl w:ilvl="0" w:tplc="6AE2E3FE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AB503DB"/>
    <w:multiLevelType w:val="hybridMultilevel"/>
    <w:tmpl w:val="0D92F83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72A00"/>
    <w:multiLevelType w:val="hybridMultilevel"/>
    <w:tmpl w:val="08FCF2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21DEE"/>
    <w:multiLevelType w:val="hybridMultilevel"/>
    <w:tmpl w:val="95B271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EC76B6"/>
    <w:multiLevelType w:val="hybridMultilevel"/>
    <w:tmpl w:val="0130D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5B57BA"/>
    <w:multiLevelType w:val="hybridMultilevel"/>
    <w:tmpl w:val="42681F10"/>
    <w:lvl w:ilvl="0" w:tplc="CD7E19F6">
      <w:start w:val="1"/>
      <w:numFmt w:val="bullet"/>
      <w:lvlText w:val=""/>
      <w:lvlJc w:val="left"/>
      <w:pPr>
        <w:tabs>
          <w:tab w:val="num" w:pos="1764"/>
        </w:tabs>
        <w:ind w:left="176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BF85B06"/>
    <w:multiLevelType w:val="hybridMultilevel"/>
    <w:tmpl w:val="272E9D74"/>
    <w:lvl w:ilvl="0" w:tplc="6FA448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C500773"/>
    <w:multiLevelType w:val="hybridMultilevel"/>
    <w:tmpl w:val="E9B08F90"/>
    <w:lvl w:ilvl="0" w:tplc="3F38BB5E">
      <w:start w:val="1"/>
      <w:numFmt w:val="bullet"/>
      <w:lvlText w:val=""/>
      <w:lvlJc w:val="left"/>
      <w:pPr>
        <w:tabs>
          <w:tab w:val="num" w:pos="1837"/>
        </w:tabs>
        <w:ind w:left="18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7BE41A2D"/>
    <w:multiLevelType w:val="hybridMultilevel"/>
    <w:tmpl w:val="C46C03FA"/>
    <w:lvl w:ilvl="0" w:tplc="0419000F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390E8B4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475AFF"/>
    <w:multiLevelType w:val="hybridMultilevel"/>
    <w:tmpl w:val="636CA564"/>
    <w:lvl w:ilvl="0" w:tplc="EE70F374">
      <w:start w:val="4"/>
      <w:numFmt w:val="decimal"/>
      <w:lvlText w:val="%1."/>
      <w:lvlJc w:val="left"/>
      <w:pPr>
        <w:ind w:left="19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9"/>
  </w:num>
  <w:num w:numId="7">
    <w:abstractNumId w:val="8"/>
  </w:num>
  <w:num w:numId="8">
    <w:abstractNumId w:val="4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14F23"/>
    <w:rsid w:val="001B377D"/>
    <w:rsid w:val="001B5F0C"/>
    <w:rsid w:val="00213F88"/>
    <w:rsid w:val="005B0E92"/>
    <w:rsid w:val="00703047"/>
    <w:rsid w:val="007235F6"/>
    <w:rsid w:val="008863F6"/>
    <w:rsid w:val="008D3701"/>
    <w:rsid w:val="00C14F23"/>
    <w:rsid w:val="00D2563B"/>
    <w:rsid w:val="00EF66E1"/>
    <w:rsid w:val="00FD78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F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C14F23"/>
    <w:pPr>
      <w:spacing w:after="0" w:line="360" w:lineRule="auto"/>
      <w:ind w:left="720" w:firstLine="851"/>
      <w:contextualSpacing/>
    </w:pPr>
    <w:rPr>
      <w:rFonts w:ascii="Times New Roman" w:eastAsia="Times New Roman" w:hAnsi="Times New Roman" w:cs="Times New Roman"/>
      <w:szCs w:val="20"/>
    </w:rPr>
  </w:style>
  <w:style w:type="character" w:customStyle="1" w:styleId="FontStyle108">
    <w:name w:val="Font Style108"/>
    <w:basedOn w:val="a0"/>
    <w:rsid w:val="00C14F23"/>
    <w:rPr>
      <w:rFonts w:ascii="Times New Roman" w:hAnsi="Times New Roman" w:cs="Times New Roman"/>
      <w:b/>
      <w:bCs/>
      <w:spacing w:val="-10"/>
      <w:sz w:val="22"/>
      <w:szCs w:val="22"/>
    </w:rPr>
  </w:style>
  <w:style w:type="paragraph" w:customStyle="1" w:styleId="21">
    <w:name w:val="Основной текст с отступом 21"/>
    <w:basedOn w:val="a"/>
    <w:rsid w:val="001B5F0C"/>
    <w:pPr>
      <w:suppressAutoHyphens/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4">
    <w:name w:val="Normal (Web)"/>
    <w:basedOn w:val="a"/>
    <w:uiPriority w:val="99"/>
    <w:rsid w:val="00FD78E8"/>
    <w:pPr>
      <w:spacing w:before="100" w:beforeAutospacing="1" w:after="100" w:afterAutospacing="1" w:line="240" w:lineRule="auto"/>
    </w:pPr>
    <w:rPr>
      <w:rFonts w:ascii="Calibri" w:eastAsia="Times New Roman" w:hAnsi="Calibri" w:cs="Calibri"/>
      <w:sz w:val="24"/>
      <w:szCs w:val="24"/>
    </w:rPr>
  </w:style>
  <w:style w:type="paragraph" w:styleId="a5">
    <w:name w:val="No Spacing"/>
    <w:uiPriority w:val="1"/>
    <w:qFormat/>
    <w:rsid w:val="008863F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41">
    <w:name w:val="Font Style41"/>
    <w:basedOn w:val="a0"/>
    <w:rsid w:val="008863F6"/>
    <w:rPr>
      <w:rFonts w:ascii="Times New Roman" w:hAnsi="Times New Roman" w:cs="Times New Roman"/>
      <w:sz w:val="22"/>
      <w:szCs w:val="22"/>
    </w:rPr>
  </w:style>
  <w:style w:type="paragraph" w:styleId="2">
    <w:name w:val="Body Text Indent 2"/>
    <w:basedOn w:val="a"/>
    <w:link w:val="20"/>
    <w:rsid w:val="008863F6"/>
    <w:pPr>
      <w:widowControl w:val="0"/>
      <w:spacing w:after="120" w:line="48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8863F6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6">
    <w:name w:val="Table Grid"/>
    <w:basedOn w:val="a1"/>
    <w:uiPriority w:val="59"/>
    <w:rsid w:val="00D2563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36DCD-EF85-4A4D-B26C-86F5B622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790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2013-01-09T16:34:00Z</dcterms:created>
  <dcterms:modified xsi:type="dcterms:W3CDTF">2013-01-10T14:56:00Z</dcterms:modified>
</cp:coreProperties>
</file>